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B6" w:rsidRDefault="00005CB6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05CB6" w:rsidRDefault="00005CB6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</w:p>
    <w:p w:rsidR="00005CB6" w:rsidRDefault="00005CB6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</w:p>
    <w:p w:rsidR="00F51EFD" w:rsidRDefault="008838ED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048500" cy="845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FD" w:rsidRDefault="00F51EFD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</w:p>
    <w:p w:rsidR="00CB69D4" w:rsidRDefault="00CB69D4" w:rsidP="00005CB6">
      <w:pPr>
        <w:spacing w:line="320" w:lineRule="exact"/>
        <w:ind w:left="720" w:right="1191"/>
        <w:rPr>
          <w:rFonts w:ascii="Arial" w:hAnsi="Arial" w:cs="Arial"/>
          <w:b/>
          <w:color w:val="000080"/>
          <w:sz w:val="22"/>
          <w:szCs w:val="24"/>
        </w:rPr>
      </w:pPr>
    </w:p>
    <w:p w:rsidR="00005CB6" w:rsidRPr="00005CB6" w:rsidRDefault="00005CB6" w:rsidP="00005CB6">
      <w:pPr>
        <w:spacing w:line="320" w:lineRule="exact"/>
        <w:ind w:right="1191"/>
        <w:rPr>
          <w:rFonts w:ascii="Arial" w:hAnsi="Arial" w:cs="Arial"/>
          <w:b/>
          <w:color w:val="000080"/>
          <w:sz w:val="22"/>
          <w:szCs w:val="24"/>
        </w:rPr>
      </w:pPr>
      <w:r w:rsidRPr="00005CB6">
        <w:rPr>
          <w:rFonts w:ascii="Arial" w:hAnsi="Arial" w:cs="Arial"/>
          <w:b/>
          <w:color w:val="000080"/>
          <w:sz w:val="22"/>
          <w:szCs w:val="24"/>
        </w:rPr>
        <w:t xml:space="preserve">TRANSPORTING JUNIOR PLAYERS TO AND FROM MATCHES AND TRAINING POLICY </w:t>
      </w:r>
    </w:p>
    <w:p w:rsidR="00005CB6" w:rsidRPr="00005CB6" w:rsidRDefault="00005CB6" w:rsidP="00005CB6">
      <w:pPr>
        <w:spacing w:line="320" w:lineRule="exact"/>
        <w:ind w:left="720" w:right="1191"/>
        <w:rPr>
          <w:rFonts w:ascii="Arial" w:hAnsi="Arial" w:cs="Arial"/>
          <w:b/>
          <w:color w:val="000080"/>
          <w:sz w:val="22"/>
          <w:szCs w:val="24"/>
        </w:rPr>
      </w:pPr>
    </w:p>
    <w:p w:rsidR="00005CB6" w:rsidRPr="00005CB6" w:rsidRDefault="00005CB6" w:rsidP="00005CB6">
      <w:pPr>
        <w:spacing w:line="320" w:lineRule="exact"/>
        <w:ind w:right="1191"/>
        <w:rPr>
          <w:rFonts w:ascii="Arial" w:hAnsi="Arial" w:cs="Arial"/>
          <w:b/>
          <w:color w:val="000080"/>
          <w:sz w:val="22"/>
          <w:szCs w:val="24"/>
        </w:rPr>
      </w:pPr>
      <w:r w:rsidRPr="00005CB6">
        <w:rPr>
          <w:rFonts w:ascii="Arial" w:hAnsi="Arial" w:cs="Arial"/>
          <w:b/>
          <w:color w:val="000080"/>
          <w:sz w:val="22"/>
          <w:szCs w:val="24"/>
        </w:rPr>
        <w:t>SEAFORD CRICKET CLUB</w:t>
      </w:r>
    </w:p>
    <w:p w:rsidR="00005CB6" w:rsidRPr="00005CB6" w:rsidRDefault="00005CB6" w:rsidP="00005CB6">
      <w:pPr>
        <w:spacing w:line="320" w:lineRule="exact"/>
        <w:ind w:left="720" w:right="1191"/>
        <w:rPr>
          <w:rFonts w:ascii="Arial" w:hAnsi="Arial" w:cs="Arial"/>
          <w:b/>
          <w:color w:val="000080"/>
          <w:sz w:val="22"/>
          <w:szCs w:val="24"/>
        </w:rPr>
      </w:pPr>
    </w:p>
    <w:p w:rsidR="00005CB6" w:rsidRPr="00005CB6" w:rsidRDefault="00005CB6" w:rsidP="00005CB6">
      <w:pPr>
        <w:spacing w:line="320" w:lineRule="exact"/>
        <w:ind w:left="720" w:right="1191"/>
        <w:rPr>
          <w:rFonts w:ascii="Arial" w:hAnsi="Arial" w:cs="Arial"/>
          <w:b/>
          <w:color w:val="000080"/>
          <w:sz w:val="22"/>
          <w:szCs w:val="24"/>
        </w:rPr>
      </w:pPr>
    </w:p>
    <w:p w:rsidR="00005CB6" w:rsidRPr="00005CB6" w:rsidRDefault="00005CB6" w:rsidP="00005CB6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" w:hAnsi="Arial" w:cs="Arial"/>
          <w:b/>
          <w:sz w:val="22"/>
          <w:szCs w:val="24"/>
        </w:rPr>
      </w:pPr>
      <w:r w:rsidRPr="00005CB6">
        <w:rPr>
          <w:rFonts w:ascii="Arial" w:hAnsi="Arial" w:cs="Arial"/>
          <w:b/>
          <w:sz w:val="22"/>
          <w:szCs w:val="24"/>
        </w:rPr>
        <w:t>It is not the responsibility of coaches, team managers or other club personnel to transport, or arrange to transport, junior players to and from the Club or matches.</w:t>
      </w:r>
    </w:p>
    <w:p w:rsidR="00005CB6" w:rsidRPr="00005CB6" w:rsidRDefault="00005CB6" w:rsidP="00005CB6">
      <w:pPr>
        <w:spacing w:line="320" w:lineRule="exact"/>
        <w:ind w:left="720" w:right="1191"/>
        <w:rPr>
          <w:rFonts w:ascii="Arial" w:hAnsi="Arial" w:cs="Arial"/>
          <w:b/>
          <w:sz w:val="22"/>
          <w:szCs w:val="24"/>
        </w:rPr>
      </w:pPr>
    </w:p>
    <w:p w:rsidR="00005CB6" w:rsidRPr="00005CB6" w:rsidRDefault="00005CB6" w:rsidP="00005CB6">
      <w:pPr>
        <w:spacing w:line="320" w:lineRule="exact"/>
        <w:ind w:left="720" w:right="1191"/>
        <w:rPr>
          <w:rFonts w:ascii="Arial" w:hAnsi="Arial" w:cs="Arial"/>
          <w:b/>
          <w:sz w:val="22"/>
          <w:szCs w:val="24"/>
        </w:rPr>
      </w:pPr>
    </w:p>
    <w:p w:rsidR="00005CB6" w:rsidRPr="00005CB6" w:rsidRDefault="00005CB6" w:rsidP="00005CB6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" w:hAnsi="Arial" w:cs="Arial"/>
          <w:b/>
          <w:sz w:val="22"/>
          <w:szCs w:val="24"/>
        </w:rPr>
      </w:pPr>
      <w:r w:rsidRPr="00005CB6">
        <w:rPr>
          <w:rFonts w:ascii="Arial" w:hAnsi="Arial" w:cs="Arial"/>
          <w:b/>
          <w:sz w:val="22"/>
          <w:szCs w:val="24"/>
        </w:rPr>
        <w:t>Parents or other responsible adults are responsible for transporting junior players to and from all matches and training sessions.</w:t>
      </w:r>
    </w:p>
    <w:p w:rsidR="00005CB6" w:rsidRDefault="00005CB6" w:rsidP="00005CB6">
      <w:pPr>
        <w:spacing w:line="320" w:lineRule="exact"/>
        <w:ind w:left="360" w:right="1191"/>
        <w:rPr>
          <w:rFonts w:ascii="Arial" w:hAnsi="Arial" w:cs="Arial"/>
          <w:b/>
          <w:sz w:val="22"/>
          <w:szCs w:val="24"/>
        </w:rPr>
      </w:pPr>
    </w:p>
    <w:p w:rsidR="00005CB6" w:rsidRDefault="00005CB6" w:rsidP="00005CB6">
      <w:pPr>
        <w:spacing w:line="320" w:lineRule="exact"/>
        <w:ind w:left="360" w:right="1191"/>
        <w:rPr>
          <w:rFonts w:ascii="Arial" w:hAnsi="Arial" w:cs="Arial"/>
          <w:b/>
          <w:sz w:val="22"/>
          <w:szCs w:val="24"/>
        </w:rPr>
      </w:pPr>
    </w:p>
    <w:p w:rsidR="00005CB6" w:rsidRDefault="00005CB6" w:rsidP="00005CB6">
      <w:pPr>
        <w:spacing w:line="320" w:lineRule="exact"/>
        <w:ind w:left="360" w:right="1191"/>
        <w:rPr>
          <w:rFonts w:ascii="Arial" w:hAnsi="Arial" w:cs="Arial"/>
          <w:b/>
          <w:sz w:val="22"/>
          <w:szCs w:val="24"/>
        </w:rPr>
      </w:pPr>
    </w:p>
    <w:p w:rsidR="00005CB6" w:rsidRDefault="00005CB6" w:rsidP="00005CB6">
      <w:pPr>
        <w:spacing w:line="320" w:lineRule="exact"/>
        <w:ind w:left="360" w:right="1191"/>
        <w:rPr>
          <w:rFonts w:ascii="Arial" w:hAnsi="Arial" w:cs="Arial"/>
          <w:b/>
          <w:sz w:val="22"/>
          <w:szCs w:val="24"/>
        </w:rPr>
      </w:pPr>
    </w:p>
    <w:p w:rsidR="00005CB6" w:rsidRPr="00005CB6" w:rsidRDefault="00005CB6" w:rsidP="00005CB6">
      <w:pPr>
        <w:spacing w:line="320" w:lineRule="exact"/>
        <w:ind w:left="360" w:right="119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28/3/16</w:t>
      </w:r>
    </w:p>
    <w:sectPr w:rsidR="00005CB6" w:rsidRPr="00005CB6" w:rsidSect="00CB69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3A9"/>
    <w:multiLevelType w:val="hybridMultilevel"/>
    <w:tmpl w:val="865AC7F0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785"/>
    <w:multiLevelType w:val="hybridMultilevel"/>
    <w:tmpl w:val="A47EE8C2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CC6"/>
    <w:multiLevelType w:val="hybridMultilevel"/>
    <w:tmpl w:val="0EFC5554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F6B48"/>
    <w:multiLevelType w:val="hybridMultilevel"/>
    <w:tmpl w:val="D234D6AC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29C3"/>
    <w:multiLevelType w:val="hybridMultilevel"/>
    <w:tmpl w:val="3B8E44E0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25CC"/>
    <w:multiLevelType w:val="hybridMultilevel"/>
    <w:tmpl w:val="8952A4E6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475D"/>
    <w:multiLevelType w:val="hybridMultilevel"/>
    <w:tmpl w:val="027EE23C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32A0"/>
    <w:multiLevelType w:val="hybridMultilevel"/>
    <w:tmpl w:val="D9AACE64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11DE8"/>
    <w:multiLevelType w:val="hybridMultilevel"/>
    <w:tmpl w:val="19EC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0B69"/>
    <w:multiLevelType w:val="hybridMultilevel"/>
    <w:tmpl w:val="E342058C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1A76"/>
    <w:multiLevelType w:val="hybridMultilevel"/>
    <w:tmpl w:val="CDD4BFAA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D"/>
    <w:rsid w:val="00005CB6"/>
    <w:rsid w:val="00166373"/>
    <w:rsid w:val="0019157B"/>
    <w:rsid w:val="001A1DD4"/>
    <w:rsid w:val="00227AE2"/>
    <w:rsid w:val="00254825"/>
    <w:rsid w:val="003E673A"/>
    <w:rsid w:val="005C37B6"/>
    <w:rsid w:val="007A32C5"/>
    <w:rsid w:val="008838ED"/>
    <w:rsid w:val="009F669D"/>
    <w:rsid w:val="00AA1937"/>
    <w:rsid w:val="00B21C2E"/>
    <w:rsid w:val="00BA0806"/>
    <w:rsid w:val="00CB69D4"/>
    <w:rsid w:val="00F3342D"/>
    <w:rsid w:val="00F51EFD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2DD65F-0E7A-46E1-A2AC-0441BBB9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F51EFD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F51EFD"/>
    <w:pPr>
      <w:spacing w:line="320" w:lineRule="exact"/>
    </w:pPr>
    <w:rPr>
      <w:rFonts w:ascii="55 Helvetica Roman" w:eastAsia="Times New Roman" w:hAnsi="55 Helvetica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1EFD"/>
    <w:rPr>
      <w:rFonts w:ascii="Lucida Grande" w:eastAsia="Times" w:hAnsi="Lucida Grande" w:cs="Lucida Grande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F5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">
    <w:name w:val="Sub Heading"/>
    <w:rsid w:val="00254825"/>
    <w:rPr>
      <w:rFonts w:ascii="AvantGarde Md BT" w:hAnsi="AvantGarde Md BT"/>
      <w:caps/>
      <w:noProof w:val="0"/>
      <w:color w:val="0F2D86"/>
      <w:sz w:val="24"/>
      <w:lang w:val="en-GB"/>
    </w:rPr>
  </w:style>
  <w:style w:type="character" w:styleId="Hyperlink">
    <w:name w:val="Hyperlink"/>
    <w:basedOn w:val="DefaultParagraphFont"/>
    <w:rsid w:val="00254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DA43E-2A3B-440D-A6EF-0A206BF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Broad</dc:creator>
  <cp:lastModifiedBy>John Smith</cp:lastModifiedBy>
  <cp:revision>2</cp:revision>
  <dcterms:created xsi:type="dcterms:W3CDTF">2016-05-16T21:58:00Z</dcterms:created>
  <dcterms:modified xsi:type="dcterms:W3CDTF">2016-05-16T21:58:00Z</dcterms:modified>
</cp:coreProperties>
</file>